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C7C4" w14:textId="77777777" w:rsidR="00AE6117" w:rsidRDefault="00AE6117" w:rsidP="0036628A">
      <w:pPr>
        <w:ind w:left="720" w:hanging="360"/>
        <w:contextualSpacing/>
        <w:jc w:val="both"/>
      </w:pPr>
      <w:bookmarkStart w:id="0" w:name="_Hlk201566599"/>
    </w:p>
    <w:p w14:paraId="48FFD87D" w14:textId="6D718211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AE61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4EF453" wp14:editId="19A86D30">
            <wp:extent cx="501015" cy="6362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p w14:paraId="1A210010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ab/>
        <w:t>REPUBLIKA HRVATSKA</w:t>
      </w:r>
    </w:p>
    <w:p w14:paraId="7F0C38AE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ab/>
        <w:t>ISTARSKA ŽUPANIJA</w:t>
      </w:r>
    </w:p>
    <w:p w14:paraId="12E7675F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ab/>
        <w:t>GRAD POREČ - PARENZO</w:t>
      </w:r>
    </w:p>
    <w:p w14:paraId="52755A3D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CITTÀ DI  POREČ - PARENZO               </w:t>
      </w:r>
    </w:p>
    <w:p w14:paraId="7B13AEDF" w14:textId="77777777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Gradsko vijeće </w:t>
      </w:r>
    </w:p>
    <w:p w14:paraId="3D28A39D" w14:textId="1EDDC899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KLASA: 024-01/25-02/</w:t>
      </w:r>
      <w:r w:rsidR="002B4932">
        <w:rPr>
          <w:rFonts w:ascii="Times New Roman" w:eastAsia="Times New Roman" w:hAnsi="Times New Roman" w:cs="Times New Roman"/>
          <w:b/>
          <w:sz w:val="24"/>
          <w:szCs w:val="24"/>
        </w:rPr>
        <w:t>83</w:t>
      </w:r>
    </w:p>
    <w:p w14:paraId="5B198896" w14:textId="65C74768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URBROJ: 2163-6-07/01-25-1</w:t>
      </w:r>
    </w:p>
    <w:p w14:paraId="7D99D86D" w14:textId="780461C2" w:rsidR="00AE6117" w:rsidRPr="0067379F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Poreč-Parenzo, </w:t>
      </w:r>
      <w:r w:rsidR="002B4932">
        <w:rPr>
          <w:rFonts w:ascii="Times New Roman" w:eastAsia="Times New Roman" w:hAnsi="Times New Roman" w:cs="Times New Roman"/>
          <w:b/>
          <w:sz w:val="24"/>
          <w:szCs w:val="24"/>
        </w:rPr>
        <w:t>7. listopada</w:t>
      </w:r>
      <w:r w:rsidRPr="0067379F">
        <w:rPr>
          <w:rFonts w:ascii="Times New Roman" w:eastAsia="Times New Roman" w:hAnsi="Times New Roman" w:cs="Times New Roman"/>
          <w:b/>
          <w:sz w:val="24"/>
          <w:szCs w:val="24"/>
        </w:rPr>
        <w:t xml:space="preserve"> 2025.</w:t>
      </w:r>
    </w:p>
    <w:p w14:paraId="1210CA0F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2449B0" w14:textId="61ECCDDC" w:rsidR="00AE6117" w:rsidRPr="00C225C7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50. Statuta Grada Poreča-Parenzo (,,Službeni glasnik Grada Poreča-Parenzo“, broj 2/13, 10/18, 2/21 i 12/24) i članka 87. i  89. stavak 2. Poslovnika o radu Gradskog vijeća Grada Poreča-Parenzo (,,Službeni glasnik Grada Poreča-Parenzo“, broj 9/13, 10/18 i 2/21), s</w:t>
      </w:r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azivam </w:t>
      </w:r>
      <w:r w:rsidR="003F121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. sjednicu</w:t>
      </w:r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2BAD2A" w14:textId="77777777" w:rsidR="00AE6117" w:rsidRPr="00C225C7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F285B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GRADSKOG VIJEĆA GRADA POREČA-PARENZO</w:t>
      </w:r>
    </w:p>
    <w:p w14:paraId="32DC0DE4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za</w:t>
      </w:r>
    </w:p>
    <w:p w14:paraId="3F0DADB5" w14:textId="6F6EE3CB" w:rsidR="00AE6117" w:rsidRPr="00C225C7" w:rsidRDefault="00160375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četvrtak</w:t>
      </w:r>
      <w:r w:rsidR="00AE6117" w:rsidRPr="00C225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</w:t>
      </w:r>
      <w:r w:rsidR="002B49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16. listopada </w:t>
      </w:r>
      <w:r w:rsidR="00AE6117" w:rsidRPr="00C225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2025. godine,  s početkom u 1</w:t>
      </w:r>
      <w:r w:rsidR="003F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="00AE6117" w:rsidRPr="00C225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 sati</w:t>
      </w:r>
    </w:p>
    <w:p w14:paraId="30E8C2B5" w14:textId="77777777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82753D" w14:textId="125E4B79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Sjednica će se održati u velikoj vijećnici Grada Poreča-Parenzo, Obala maršala Tita 5/1</w:t>
      </w:r>
    </w:p>
    <w:p w14:paraId="46820BBE" w14:textId="06094700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B82CEA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5C7">
        <w:rPr>
          <w:rFonts w:ascii="Times New Roman" w:eastAsia="Times New Roman" w:hAnsi="Times New Roman" w:cs="Times New Roman"/>
          <w:color w:val="000000"/>
          <w:sz w:val="28"/>
          <w:szCs w:val="28"/>
        </w:rPr>
        <w:t>Za raspravu i odlučivanje predlaže se sljedeći</w:t>
      </w:r>
    </w:p>
    <w:p w14:paraId="5C9FE08D" w14:textId="77777777" w:rsidR="00AE6117" w:rsidRPr="00C225C7" w:rsidRDefault="00AE6117" w:rsidP="00AE61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3D89D0B" w14:textId="079D49BD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2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 N E V N I   RE D</w:t>
      </w:r>
    </w:p>
    <w:p w14:paraId="708AB119" w14:textId="77777777" w:rsidR="00AE6117" w:rsidRPr="00C225C7" w:rsidRDefault="00AE6117" w:rsidP="00AE6117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C70D4C" w14:textId="60E56312" w:rsidR="00385DFB" w:rsidRPr="00C225C7" w:rsidRDefault="00385DFB" w:rsidP="00385D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225C7">
        <w:rPr>
          <w:rFonts w:ascii="Times New Roman" w:hAnsi="Times New Roman"/>
          <w:b/>
          <w:bCs/>
          <w:sz w:val="24"/>
          <w:szCs w:val="24"/>
        </w:rPr>
        <w:t xml:space="preserve">Verifikacija zapisnika sa </w:t>
      </w:r>
      <w:r w:rsidR="003F1218">
        <w:rPr>
          <w:rFonts w:ascii="Times New Roman" w:hAnsi="Times New Roman"/>
          <w:b/>
          <w:bCs/>
          <w:sz w:val="24"/>
          <w:szCs w:val="24"/>
        </w:rPr>
        <w:t>3</w:t>
      </w:r>
      <w:r w:rsidRPr="00C225C7">
        <w:rPr>
          <w:rFonts w:ascii="Times New Roman" w:hAnsi="Times New Roman"/>
          <w:b/>
          <w:bCs/>
          <w:sz w:val="24"/>
          <w:szCs w:val="24"/>
        </w:rPr>
        <w:t>. sjednice Gradskog vijeća</w:t>
      </w:r>
      <w:r w:rsidRPr="003F1218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482D4380" w14:textId="28742250" w:rsidR="00385DFB" w:rsidRDefault="00385DFB" w:rsidP="00385D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225C7">
        <w:rPr>
          <w:rFonts w:ascii="Times New Roman" w:hAnsi="Times New Roman"/>
          <w:b/>
          <w:bCs/>
          <w:sz w:val="24"/>
          <w:szCs w:val="24"/>
        </w:rPr>
        <w:t>Vijećnička pitanja, prijedlozi i informacije</w:t>
      </w:r>
    </w:p>
    <w:p w14:paraId="3F2AEB07" w14:textId="4879675E" w:rsidR="000D6924" w:rsidRPr="000D6924" w:rsidRDefault="000D6924" w:rsidP="000D6924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D6924">
        <w:rPr>
          <w:rFonts w:ascii="Times New Roman" w:hAnsi="Times New Roman"/>
          <w:b/>
          <w:bCs/>
          <w:sz w:val="24"/>
          <w:szCs w:val="24"/>
        </w:rPr>
        <w:t xml:space="preserve">Polugodišnji izvještaj o izvršenju Proračuna Grada Poreča-Parenzo za 2025. godinu </w:t>
      </w:r>
    </w:p>
    <w:p w14:paraId="6C874634" w14:textId="078D8E31" w:rsidR="000D6924" w:rsidRDefault="000D6924" w:rsidP="000D692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210301327"/>
      <w:r w:rsidRPr="000D6924">
        <w:rPr>
          <w:rFonts w:ascii="Times New Roman" w:hAnsi="Times New Roman"/>
          <w:sz w:val="24"/>
          <w:szCs w:val="24"/>
        </w:rPr>
        <w:t>(Izvjestiteljica: Tatjana Matošević)</w:t>
      </w:r>
    </w:p>
    <w:bookmarkEnd w:id="1"/>
    <w:p w14:paraId="09753D7E" w14:textId="71CADA7D" w:rsidR="00FB24D2" w:rsidRPr="00FB24D2" w:rsidRDefault="00FB24D2" w:rsidP="00FB24D2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B24D2">
        <w:rPr>
          <w:rFonts w:ascii="Times New Roman" w:hAnsi="Times New Roman"/>
          <w:b/>
          <w:bCs/>
          <w:sz w:val="24"/>
          <w:szCs w:val="24"/>
        </w:rPr>
        <w:t>I. izmjene i dopune Proračuna</w:t>
      </w:r>
      <w:r>
        <w:rPr>
          <w:rFonts w:ascii="Times New Roman" w:hAnsi="Times New Roman"/>
          <w:b/>
          <w:bCs/>
          <w:sz w:val="24"/>
          <w:szCs w:val="24"/>
        </w:rPr>
        <w:t xml:space="preserve"> Grada Poreča-Parenzo</w:t>
      </w:r>
      <w:r w:rsidRPr="00FB24D2">
        <w:rPr>
          <w:rFonts w:ascii="Times New Roman" w:hAnsi="Times New Roman"/>
          <w:b/>
          <w:bCs/>
          <w:sz w:val="24"/>
          <w:szCs w:val="24"/>
        </w:rPr>
        <w:t xml:space="preserve"> za 2025. godine i Projekcije za 2026. i 2027. godinu</w:t>
      </w:r>
    </w:p>
    <w:p w14:paraId="38BA4578" w14:textId="16FB6428" w:rsidR="00FB24D2" w:rsidRDefault="00FB24D2" w:rsidP="00FB24D2">
      <w:pPr>
        <w:pStyle w:val="Odlomakpopisa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B24D2">
        <w:rPr>
          <w:rFonts w:ascii="Times New Roman" w:hAnsi="Times New Roman"/>
          <w:sz w:val="24"/>
          <w:szCs w:val="24"/>
        </w:rPr>
        <w:t>(Izvjestiteljica: Tatjana Matošević)</w:t>
      </w:r>
      <w:r w:rsidR="00C551C0">
        <w:rPr>
          <w:rFonts w:ascii="Times New Roman" w:hAnsi="Times New Roman"/>
          <w:sz w:val="24"/>
          <w:szCs w:val="24"/>
        </w:rPr>
        <w:t xml:space="preserve"> </w:t>
      </w:r>
    </w:p>
    <w:p w14:paraId="36E9EA32" w14:textId="51DE365A" w:rsidR="00FB24D2" w:rsidRPr="00FB24D2" w:rsidRDefault="00FB24D2" w:rsidP="00FB24D2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24D2">
        <w:rPr>
          <w:rFonts w:ascii="Times New Roman" w:hAnsi="Times New Roman"/>
          <w:b/>
          <w:sz w:val="24"/>
          <w:szCs w:val="24"/>
        </w:rPr>
        <w:t>I. izmjene i dopune Programa javnih potreba Grada Poreča-Parenzo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FB24D2">
        <w:rPr>
          <w:rFonts w:ascii="Times New Roman" w:hAnsi="Times New Roman"/>
          <w:b/>
          <w:sz w:val="24"/>
          <w:szCs w:val="24"/>
        </w:rPr>
        <w:t>. godinu u:</w:t>
      </w:r>
    </w:p>
    <w:p w14:paraId="46CA48D8" w14:textId="77777777" w:rsidR="00FB24D2" w:rsidRPr="00FB2FC4" w:rsidRDefault="00FB24D2" w:rsidP="00FB24D2">
      <w:pPr>
        <w:pStyle w:val="Odlomakpopisa"/>
        <w:numPr>
          <w:ilvl w:val="0"/>
          <w:numId w:val="7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2FC4">
        <w:rPr>
          <w:rFonts w:ascii="Times New Roman" w:hAnsi="Times New Roman"/>
          <w:b/>
          <w:sz w:val="24"/>
          <w:szCs w:val="24"/>
        </w:rPr>
        <w:t>predškolskom odgoju i obrazovanju,</w:t>
      </w:r>
    </w:p>
    <w:p w14:paraId="595967A6" w14:textId="77777777" w:rsidR="00FB24D2" w:rsidRPr="00FB2FC4" w:rsidRDefault="00FB24D2" w:rsidP="00FB24D2">
      <w:pPr>
        <w:pStyle w:val="Odlomakpopisa"/>
        <w:numPr>
          <w:ilvl w:val="0"/>
          <w:numId w:val="7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2FC4">
        <w:rPr>
          <w:rFonts w:ascii="Times New Roman" w:hAnsi="Times New Roman"/>
          <w:b/>
          <w:sz w:val="24"/>
          <w:szCs w:val="24"/>
        </w:rPr>
        <w:t>obrazovanju,</w:t>
      </w:r>
    </w:p>
    <w:p w14:paraId="55EA3BB2" w14:textId="77777777" w:rsidR="00FB24D2" w:rsidRPr="00FB2FC4" w:rsidRDefault="00FB24D2" w:rsidP="00FB24D2">
      <w:pPr>
        <w:pStyle w:val="Odlomakpopisa"/>
        <w:numPr>
          <w:ilvl w:val="0"/>
          <w:numId w:val="7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2FC4">
        <w:rPr>
          <w:rFonts w:ascii="Times New Roman" w:hAnsi="Times New Roman"/>
          <w:b/>
          <w:sz w:val="24"/>
          <w:szCs w:val="24"/>
        </w:rPr>
        <w:t>kulturi,</w:t>
      </w:r>
    </w:p>
    <w:p w14:paraId="16010730" w14:textId="1EACF2A5" w:rsidR="00FB24D2" w:rsidRPr="00FB2FC4" w:rsidRDefault="00FB24D2" w:rsidP="00FB24D2">
      <w:pPr>
        <w:pStyle w:val="Odlomakpopisa"/>
        <w:numPr>
          <w:ilvl w:val="0"/>
          <w:numId w:val="7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2FC4">
        <w:rPr>
          <w:rFonts w:ascii="Times New Roman" w:hAnsi="Times New Roman"/>
          <w:b/>
          <w:sz w:val="24"/>
          <w:szCs w:val="24"/>
        </w:rPr>
        <w:t>sportu</w:t>
      </w:r>
      <w:r>
        <w:rPr>
          <w:rFonts w:ascii="Times New Roman" w:hAnsi="Times New Roman"/>
          <w:b/>
          <w:sz w:val="24"/>
          <w:szCs w:val="24"/>
        </w:rPr>
        <w:t xml:space="preserve"> i rekreaciji</w:t>
      </w:r>
      <w:r w:rsidRPr="00FB2FC4">
        <w:rPr>
          <w:rFonts w:ascii="Times New Roman" w:hAnsi="Times New Roman"/>
          <w:b/>
          <w:sz w:val="24"/>
          <w:szCs w:val="24"/>
        </w:rPr>
        <w:t>,</w:t>
      </w:r>
    </w:p>
    <w:p w14:paraId="407D8904" w14:textId="77777777" w:rsidR="00FB24D2" w:rsidRPr="00FB2FC4" w:rsidRDefault="00FB24D2" w:rsidP="00FB24D2">
      <w:pPr>
        <w:pStyle w:val="Odlomakpopisa"/>
        <w:numPr>
          <w:ilvl w:val="0"/>
          <w:numId w:val="7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2FC4">
        <w:rPr>
          <w:rFonts w:ascii="Times New Roman" w:hAnsi="Times New Roman"/>
          <w:b/>
          <w:sz w:val="24"/>
          <w:szCs w:val="24"/>
        </w:rPr>
        <w:t>zaštiti, očuvanju i unapređenju zdravlja i</w:t>
      </w:r>
    </w:p>
    <w:p w14:paraId="2AFE2A5B" w14:textId="17C93905" w:rsidR="00FB24D2" w:rsidRPr="00FB2FC4" w:rsidRDefault="00FB24D2" w:rsidP="00FB24D2">
      <w:pPr>
        <w:pStyle w:val="Odlomakpopisa"/>
        <w:numPr>
          <w:ilvl w:val="0"/>
          <w:numId w:val="7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2FC4">
        <w:rPr>
          <w:rFonts w:ascii="Times New Roman" w:hAnsi="Times New Roman"/>
          <w:b/>
          <w:sz w:val="24"/>
          <w:szCs w:val="24"/>
        </w:rPr>
        <w:t>socijalnoj skrbi</w:t>
      </w:r>
    </w:p>
    <w:p w14:paraId="73ABBEF8" w14:textId="56CEE89F" w:rsidR="00FB24D2" w:rsidRPr="003F3A59" w:rsidRDefault="00FB24D2" w:rsidP="00FB24D2">
      <w:pPr>
        <w:pStyle w:val="Odlomakpopisa"/>
        <w:ind w:left="709"/>
        <w:contextualSpacing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(Izvjestiteljica: Tihana Mikulčić)</w:t>
      </w:r>
      <w:r w:rsidRPr="00FB24D2">
        <w:rPr>
          <w:rFonts w:ascii="Times New Roman" w:hAnsi="Times New Roman"/>
          <w:bCs/>
          <w:sz w:val="24"/>
          <w:szCs w:val="24"/>
        </w:rPr>
        <w:t xml:space="preserve"> </w:t>
      </w:r>
    </w:p>
    <w:p w14:paraId="1ECA2F19" w14:textId="055A5B46" w:rsidR="00FB24D2" w:rsidRPr="00CD071E" w:rsidRDefault="00FB24D2" w:rsidP="00FB24D2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 izmjene i dopune</w:t>
      </w:r>
      <w:r w:rsidRPr="00CD071E">
        <w:rPr>
          <w:rFonts w:ascii="Times New Roman" w:hAnsi="Times New Roman"/>
          <w:b/>
          <w:sz w:val="24"/>
          <w:szCs w:val="24"/>
        </w:rPr>
        <w:t xml:space="preserve"> Programa </w:t>
      </w:r>
      <w:r>
        <w:rPr>
          <w:rFonts w:ascii="Times New Roman" w:hAnsi="Times New Roman"/>
          <w:b/>
          <w:sz w:val="24"/>
          <w:szCs w:val="24"/>
        </w:rPr>
        <w:t>građenja</w:t>
      </w:r>
      <w:r w:rsidRPr="00CD071E">
        <w:rPr>
          <w:rFonts w:ascii="Times New Roman" w:hAnsi="Times New Roman"/>
          <w:b/>
          <w:sz w:val="24"/>
          <w:szCs w:val="24"/>
        </w:rPr>
        <w:t xml:space="preserve"> komunalne infrastrukture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CD071E">
        <w:rPr>
          <w:rFonts w:ascii="Times New Roman" w:hAnsi="Times New Roman"/>
          <w:b/>
          <w:sz w:val="24"/>
          <w:szCs w:val="24"/>
        </w:rPr>
        <w:t>. godinu</w:t>
      </w:r>
    </w:p>
    <w:p w14:paraId="4D7DA76D" w14:textId="2A296E50" w:rsidR="00FB24D2" w:rsidRDefault="00FB24D2" w:rsidP="00FB24D2">
      <w:pPr>
        <w:pStyle w:val="Odlomakpopisa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(Izvjestitelj: Marino Poropat) </w:t>
      </w:r>
    </w:p>
    <w:p w14:paraId="688CD62A" w14:textId="27EE9040" w:rsidR="00FB24D2" w:rsidRPr="00CD071E" w:rsidRDefault="00FB24D2" w:rsidP="00FB24D2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izmjene i dopune</w:t>
      </w:r>
      <w:r w:rsidRPr="00CD071E">
        <w:rPr>
          <w:rFonts w:ascii="Times New Roman" w:hAnsi="Times New Roman"/>
          <w:b/>
          <w:sz w:val="24"/>
          <w:szCs w:val="24"/>
        </w:rPr>
        <w:t xml:space="preserve"> Programa </w:t>
      </w:r>
      <w:r>
        <w:rPr>
          <w:rFonts w:ascii="Times New Roman" w:hAnsi="Times New Roman"/>
          <w:b/>
          <w:sz w:val="24"/>
          <w:szCs w:val="24"/>
        </w:rPr>
        <w:t>održavanja</w:t>
      </w:r>
      <w:r w:rsidRPr="00CD071E">
        <w:rPr>
          <w:rFonts w:ascii="Times New Roman" w:hAnsi="Times New Roman"/>
          <w:b/>
          <w:sz w:val="24"/>
          <w:szCs w:val="24"/>
        </w:rPr>
        <w:t xml:space="preserve"> komunalne infrastrukture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CD071E">
        <w:rPr>
          <w:rFonts w:ascii="Times New Roman" w:hAnsi="Times New Roman"/>
          <w:b/>
          <w:sz w:val="24"/>
          <w:szCs w:val="24"/>
        </w:rPr>
        <w:t>. godinu</w:t>
      </w:r>
    </w:p>
    <w:p w14:paraId="3638EB76" w14:textId="1279ACC3" w:rsidR="00FB24D2" w:rsidRPr="00FB24D2" w:rsidRDefault="00FB24D2" w:rsidP="00FB24D2">
      <w:pPr>
        <w:pStyle w:val="Odlomakpopisa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(Izvjestitelj: Marino Poropat) </w:t>
      </w:r>
    </w:p>
    <w:p w14:paraId="6D99C7C1" w14:textId="55293EB4" w:rsidR="00C551C0" w:rsidRDefault="00C551C0" w:rsidP="00C551C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Odluka o prihvaćanju Izvješća Gradonačelnika o radu za razdoblje siječanj-lipanj 2025. godine</w:t>
      </w:r>
    </w:p>
    <w:p w14:paraId="2A576AB1" w14:textId="6910370A" w:rsidR="0049359B" w:rsidRPr="0049359B" w:rsidRDefault="0049359B" w:rsidP="0049359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49359B">
        <w:rPr>
          <w:rFonts w:ascii="Times New Roman" w:hAnsi="Times New Roman"/>
          <w:sz w:val="24"/>
          <w:szCs w:val="24"/>
        </w:rPr>
        <w:t>(Izvjestitelj: Gradonačelnik)</w:t>
      </w:r>
    </w:p>
    <w:p w14:paraId="79A6380F" w14:textId="77777777" w:rsidR="000D6924" w:rsidRPr="000D6924" w:rsidRDefault="000D6924" w:rsidP="000D6924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D6924">
        <w:rPr>
          <w:rFonts w:ascii="Times New Roman" w:hAnsi="Times New Roman"/>
          <w:b/>
          <w:bCs/>
          <w:sz w:val="24"/>
          <w:szCs w:val="24"/>
        </w:rPr>
        <w:t>Odluka o prihvaćanju Izvješća o radu i financijskog izvješća trgovačkog društva Poduzetnički inkubator Poreč d.o.o. za 2024. godinu</w:t>
      </w:r>
    </w:p>
    <w:p w14:paraId="78C194F3" w14:textId="613E3DFF" w:rsidR="000D6924" w:rsidRDefault="000D6924" w:rsidP="000D6924">
      <w:pPr>
        <w:pStyle w:val="Odlomakpopisa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D6924">
        <w:rPr>
          <w:rFonts w:ascii="Times New Roman" w:hAnsi="Times New Roman"/>
          <w:sz w:val="24"/>
          <w:szCs w:val="24"/>
        </w:rPr>
        <w:t>(Izvjestiteljica: Morena Mičetić)</w:t>
      </w:r>
    </w:p>
    <w:p w14:paraId="357C3812" w14:textId="4C2D05E4" w:rsidR="000D6924" w:rsidRPr="000D6924" w:rsidRDefault="000D6924" w:rsidP="0053064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D6924">
        <w:rPr>
          <w:rFonts w:ascii="Times New Roman" w:hAnsi="Times New Roman"/>
          <w:b/>
          <w:bCs/>
          <w:sz w:val="24"/>
          <w:szCs w:val="24"/>
        </w:rPr>
        <w:t>Odluka o prihvaćanju Izvješća o radu i financijskog izvješća Sportske zajednice  Grada Poreča za 2024. godinu</w:t>
      </w:r>
    </w:p>
    <w:p w14:paraId="797FE5E0" w14:textId="77777777" w:rsidR="000D6924" w:rsidRPr="000D6924" w:rsidRDefault="000D6924" w:rsidP="000D692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0D6924">
        <w:rPr>
          <w:rFonts w:ascii="Times New Roman" w:hAnsi="Times New Roman"/>
          <w:sz w:val="24"/>
          <w:szCs w:val="24"/>
        </w:rPr>
        <w:t>(Izvjestitelj: Aleksandar Beaković)</w:t>
      </w:r>
    </w:p>
    <w:p w14:paraId="3AA2AC53" w14:textId="77777777" w:rsidR="000D6924" w:rsidRPr="000D6924" w:rsidRDefault="000D6924" w:rsidP="000D6924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D6924">
        <w:rPr>
          <w:rFonts w:ascii="Times New Roman" w:hAnsi="Times New Roman"/>
          <w:b/>
          <w:bCs/>
          <w:sz w:val="24"/>
          <w:szCs w:val="24"/>
        </w:rPr>
        <w:t>Odluka o prihvaćanju Izvješća o radu i financijskog izvješća Talijanske osnovne škole-Scuola elementare italiana ,,Bernardo Parentin“ Poreč-Parenzo za 2024. godinu</w:t>
      </w:r>
    </w:p>
    <w:p w14:paraId="0DB9C000" w14:textId="77777777" w:rsidR="000D6924" w:rsidRPr="000D6924" w:rsidRDefault="000D6924" w:rsidP="000D692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0D6924">
        <w:rPr>
          <w:rFonts w:ascii="Times New Roman" w:hAnsi="Times New Roman"/>
          <w:sz w:val="24"/>
          <w:szCs w:val="24"/>
        </w:rPr>
        <w:t>(Izvjestiteljica: Ester Zarli)</w:t>
      </w:r>
    </w:p>
    <w:p w14:paraId="2A077D4B" w14:textId="77777777" w:rsidR="000D6924" w:rsidRPr="000D6924" w:rsidRDefault="000D6924" w:rsidP="000D6924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D6924">
        <w:rPr>
          <w:rFonts w:ascii="Times New Roman" w:hAnsi="Times New Roman"/>
          <w:b/>
          <w:bCs/>
          <w:sz w:val="24"/>
          <w:szCs w:val="24"/>
        </w:rPr>
        <w:t>Odluka o prihvaćanju Izvješća o radu i financijskog izvješća Osnovne škole Finida za 2024. godinu</w:t>
      </w:r>
    </w:p>
    <w:p w14:paraId="7C5E700C" w14:textId="7647E7F2" w:rsidR="000D6924" w:rsidRDefault="000D6924" w:rsidP="000D692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0D6924">
        <w:rPr>
          <w:rFonts w:ascii="Times New Roman" w:hAnsi="Times New Roman"/>
          <w:sz w:val="24"/>
          <w:szCs w:val="24"/>
        </w:rPr>
        <w:t>(Izvjestiteljica: Anita Sijerković-Radin)</w:t>
      </w:r>
    </w:p>
    <w:p w14:paraId="3F9A333D" w14:textId="6EB68147" w:rsidR="00530641" w:rsidRPr="00530641" w:rsidRDefault="00530641" w:rsidP="0053064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30641">
        <w:rPr>
          <w:rFonts w:ascii="Times New Roman" w:hAnsi="Times New Roman"/>
          <w:b/>
          <w:bCs/>
          <w:sz w:val="24"/>
          <w:szCs w:val="24"/>
        </w:rPr>
        <w:t>Odluka o objavljivanju Javnog poziva za isticanje kandidatura za članove Savjeta mladih Grada Poreča-Parenzo</w:t>
      </w:r>
    </w:p>
    <w:p w14:paraId="6A8A621F" w14:textId="277C81E3" w:rsidR="00530641" w:rsidRPr="000D6924" w:rsidRDefault="00530641" w:rsidP="00530641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(Izvjestiteljica: Tihana Mikulčić)</w:t>
      </w:r>
    </w:p>
    <w:p w14:paraId="0A550F7D" w14:textId="5B168626" w:rsidR="000D6924" w:rsidRDefault="00530641" w:rsidP="0053064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Odluka o davanju prethodne suglasnosti na proširenje djelatnosti Umjetničke škole Poreč</w:t>
      </w:r>
    </w:p>
    <w:p w14:paraId="5A3C6613" w14:textId="75D1B78C" w:rsidR="00530641" w:rsidRPr="00530641" w:rsidRDefault="00530641" w:rsidP="00530641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530641">
        <w:rPr>
          <w:rFonts w:ascii="Times New Roman" w:hAnsi="Times New Roman"/>
          <w:sz w:val="24"/>
          <w:szCs w:val="24"/>
        </w:rPr>
        <w:t>(Izvjestiteljica: Tihana Mikulčić)</w:t>
      </w:r>
    </w:p>
    <w:bookmarkEnd w:id="0"/>
    <w:p w14:paraId="27453EFE" w14:textId="77777777" w:rsidR="003F1218" w:rsidRDefault="003F1218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13396" w14:textId="77777777" w:rsidR="003F1218" w:rsidRDefault="003F1218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4E19E" w14:textId="77777777" w:rsidR="003F1218" w:rsidRDefault="003F1218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B7D9F5" w14:textId="6C64FE18" w:rsidR="00D07352" w:rsidRPr="00C225C7" w:rsidRDefault="00D07352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Mole se svi članovi Gradskog vijeća da se odazovu u točno zakazano vrijeme ili da o svom izostanku obavijeste Upravni odjel za opću upravu na tel. 432-133 ili elektroničkom poštom na: </w:t>
      </w:r>
      <w:hyperlink r:id="rId8" w:history="1">
        <w:r w:rsidRPr="00C225C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darko.saftic@porec.hr</w:t>
        </w:r>
      </w:hyperlink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69111D" w14:textId="77777777" w:rsidR="00D07352" w:rsidRPr="00C225C7" w:rsidRDefault="00D07352" w:rsidP="002368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C2642C" w14:textId="77777777" w:rsidR="00D07352" w:rsidRPr="00C225C7" w:rsidRDefault="00D07352" w:rsidP="00D07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7589AF44" w14:textId="77777777" w:rsidR="00D07352" w:rsidRPr="00C225C7" w:rsidRDefault="00D07352" w:rsidP="00D0735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GRADSKOG VIJEĆA</w:t>
      </w:r>
    </w:p>
    <w:p w14:paraId="3E15C840" w14:textId="77777777" w:rsidR="00D07352" w:rsidRPr="00D07352" w:rsidRDefault="00D07352" w:rsidP="00D073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Elio Štifanić, v.r.</w:t>
      </w:r>
    </w:p>
    <w:p w14:paraId="623AED4D" w14:textId="77777777" w:rsidR="007B7D54" w:rsidRPr="00424EEA" w:rsidRDefault="007B7D54">
      <w:pPr>
        <w:rPr>
          <w:color w:val="FF0000"/>
        </w:rPr>
      </w:pPr>
    </w:p>
    <w:sectPr w:rsidR="007B7D54" w:rsidRPr="00424EEA" w:rsidSect="00AE6117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99AE" w14:textId="77777777" w:rsidR="00DB79A0" w:rsidRDefault="00DB79A0" w:rsidP="00AE6117">
      <w:pPr>
        <w:spacing w:after="0" w:line="240" w:lineRule="auto"/>
      </w:pPr>
      <w:r>
        <w:separator/>
      </w:r>
    </w:p>
  </w:endnote>
  <w:endnote w:type="continuationSeparator" w:id="0">
    <w:p w14:paraId="06ACCD8C" w14:textId="77777777" w:rsidR="00DB79A0" w:rsidRDefault="00DB79A0" w:rsidP="00AE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80D5" w14:textId="77777777" w:rsidR="00DB79A0" w:rsidRDefault="00DB79A0" w:rsidP="00AE6117">
      <w:pPr>
        <w:spacing w:after="0" w:line="240" w:lineRule="auto"/>
      </w:pPr>
      <w:r>
        <w:separator/>
      </w:r>
    </w:p>
  </w:footnote>
  <w:footnote w:type="continuationSeparator" w:id="0">
    <w:p w14:paraId="57326D4C" w14:textId="77777777" w:rsidR="00DB79A0" w:rsidRDefault="00DB79A0" w:rsidP="00AE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D28"/>
    <w:multiLevelType w:val="hybridMultilevel"/>
    <w:tmpl w:val="D9B81D36"/>
    <w:lvl w:ilvl="0" w:tplc="45E0F78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A865AC"/>
    <w:multiLevelType w:val="hybridMultilevel"/>
    <w:tmpl w:val="76983082"/>
    <w:lvl w:ilvl="0" w:tplc="BFDE5216">
      <w:start w:val="8"/>
      <w:numFmt w:val="bullet"/>
      <w:lvlText w:val="-"/>
      <w:lvlJc w:val="left"/>
      <w:pPr>
        <w:ind w:left="143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1F3F61C3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06E8"/>
    <w:multiLevelType w:val="hybridMultilevel"/>
    <w:tmpl w:val="A3243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B7396"/>
    <w:multiLevelType w:val="hybridMultilevel"/>
    <w:tmpl w:val="D0025E44"/>
    <w:lvl w:ilvl="0" w:tplc="57D60F2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5A25225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40637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20"/>
    <w:rsid w:val="000326AF"/>
    <w:rsid w:val="0007567C"/>
    <w:rsid w:val="000B5884"/>
    <w:rsid w:val="000D6924"/>
    <w:rsid w:val="00160375"/>
    <w:rsid w:val="00167D38"/>
    <w:rsid w:val="00173C81"/>
    <w:rsid w:val="001A3D89"/>
    <w:rsid w:val="001B34D4"/>
    <w:rsid w:val="00236840"/>
    <w:rsid w:val="00245A33"/>
    <w:rsid w:val="002B468F"/>
    <w:rsid w:val="002B4932"/>
    <w:rsid w:val="00305E94"/>
    <w:rsid w:val="0036628A"/>
    <w:rsid w:val="00385DFB"/>
    <w:rsid w:val="00386736"/>
    <w:rsid w:val="00392309"/>
    <w:rsid w:val="003F1218"/>
    <w:rsid w:val="00424EEA"/>
    <w:rsid w:val="00426BBF"/>
    <w:rsid w:val="004373D1"/>
    <w:rsid w:val="00460807"/>
    <w:rsid w:val="0049359B"/>
    <w:rsid w:val="005163DA"/>
    <w:rsid w:val="005245FC"/>
    <w:rsid w:val="00525179"/>
    <w:rsid w:val="00530641"/>
    <w:rsid w:val="00595CE6"/>
    <w:rsid w:val="005C7F89"/>
    <w:rsid w:val="0067379F"/>
    <w:rsid w:val="006B5BA2"/>
    <w:rsid w:val="00735543"/>
    <w:rsid w:val="007A210B"/>
    <w:rsid w:val="007B7D54"/>
    <w:rsid w:val="007C4BE7"/>
    <w:rsid w:val="007D0FE0"/>
    <w:rsid w:val="007F7F98"/>
    <w:rsid w:val="008C6020"/>
    <w:rsid w:val="008D267B"/>
    <w:rsid w:val="00904B20"/>
    <w:rsid w:val="0095093F"/>
    <w:rsid w:val="00A02DA4"/>
    <w:rsid w:val="00A21F4C"/>
    <w:rsid w:val="00A60A77"/>
    <w:rsid w:val="00A62224"/>
    <w:rsid w:val="00A90AA1"/>
    <w:rsid w:val="00AA413F"/>
    <w:rsid w:val="00AA5CC0"/>
    <w:rsid w:val="00AC74D6"/>
    <w:rsid w:val="00AE6117"/>
    <w:rsid w:val="00C225C7"/>
    <w:rsid w:val="00C301A3"/>
    <w:rsid w:val="00C458D8"/>
    <w:rsid w:val="00C551C0"/>
    <w:rsid w:val="00D07352"/>
    <w:rsid w:val="00D5472C"/>
    <w:rsid w:val="00D55113"/>
    <w:rsid w:val="00D71BB0"/>
    <w:rsid w:val="00D74481"/>
    <w:rsid w:val="00DB1EB4"/>
    <w:rsid w:val="00DB79A0"/>
    <w:rsid w:val="00DE0475"/>
    <w:rsid w:val="00E560A5"/>
    <w:rsid w:val="00EA7703"/>
    <w:rsid w:val="00ED6E9D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59E81"/>
  <w15:chartTrackingRefBased/>
  <w15:docId w15:val="{75106E43-B9EB-4350-90CE-E2D05A1E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B20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11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117"/>
    <w:rPr>
      <w:lang w:val="hr-HR"/>
    </w:rPr>
  </w:style>
  <w:style w:type="paragraph" w:styleId="Bezproreda">
    <w:name w:val="No Spacing"/>
    <w:uiPriority w:val="1"/>
    <w:qFormat/>
    <w:rsid w:val="00AA5CC0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o.saftic@por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Šimonović Cvitko</dc:creator>
  <cp:keywords/>
  <dc:description/>
  <cp:lastModifiedBy>Maja Šimonović Cvitko</cp:lastModifiedBy>
  <cp:revision>11</cp:revision>
  <cp:lastPrinted>2025-10-06T07:38:00Z</cp:lastPrinted>
  <dcterms:created xsi:type="dcterms:W3CDTF">2025-09-30T12:02:00Z</dcterms:created>
  <dcterms:modified xsi:type="dcterms:W3CDTF">2025-10-07T12:18:00Z</dcterms:modified>
</cp:coreProperties>
</file>